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212BE" w14:textId="77777777" w:rsidR="009250E4" w:rsidRPr="00576F54" w:rsidRDefault="009250E4" w:rsidP="00A407D7">
      <w:pPr>
        <w:spacing w:after="120"/>
        <w:ind w:firstLine="720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Mẫu số 01. Bản xác nhận thông số kỹ thuật của xe cơ giới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2"/>
        <w:gridCol w:w="5378"/>
      </w:tblGrid>
      <w:tr w:rsidR="009250E4" w:rsidRPr="00576F54" w14:paraId="6E441AF6" w14:textId="77777777" w:rsidTr="00E67976">
        <w:tc>
          <w:tcPr>
            <w:tcW w:w="2019" w:type="pct"/>
          </w:tcPr>
          <w:p w14:paraId="6905C136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CƠ SỞ ĐĂNG KIỂM (MÃ SỐ)</w:t>
            </w:r>
          </w:p>
          <w:p w14:paraId="1CD22BAE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576F54"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14:paraId="45E27DBD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Số quản lý phương tiện:</w:t>
            </w:r>
          </w:p>
        </w:tc>
        <w:tc>
          <w:tcPr>
            <w:tcW w:w="2981" w:type="pct"/>
          </w:tcPr>
          <w:p w14:paraId="1CFE9919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Độc lập - Tự do - Hạnh phúc</w:t>
            </w:r>
          </w:p>
        </w:tc>
      </w:tr>
    </w:tbl>
    <w:p w14:paraId="45CB4920" w14:textId="77777777" w:rsidR="009250E4" w:rsidRPr="00576F54" w:rsidRDefault="009250E4" w:rsidP="00A407D7">
      <w:pPr>
        <w:jc w:val="center"/>
        <w:rPr>
          <w:rFonts w:cs="Arial"/>
          <w:i/>
          <w:iCs/>
          <w:color w:val="000000" w:themeColor="text1"/>
          <w:szCs w:val="20"/>
        </w:rPr>
      </w:pPr>
    </w:p>
    <w:p w14:paraId="22C130E9" w14:textId="77777777" w:rsidR="009250E4" w:rsidRPr="00576F54" w:rsidRDefault="009250E4" w:rsidP="00A407D7">
      <w:pPr>
        <w:jc w:val="center"/>
        <w:rPr>
          <w:rFonts w:cs="Arial"/>
          <w:b/>
          <w:bCs/>
          <w:color w:val="000000" w:themeColor="text1"/>
          <w:szCs w:val="20"/>
        </w:rPr>
      </w:pPr>
    </w:p>
    <w:p w14:paraId="687E1DC7" w14:textId="77777777" w:rsidR="009250E4" w:rsidRPr="00576F54" w:rsidRDefault="009250E4" w:rsidP="00A407D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BẢN XÁC NHẬN THÔNG SỐ KỸ THUẬT CỦA XE CƠ GIỚI</w:t>
      </w:r>
    </w:p>
    <w:p w14:paraId="494951E7" w14:textId="77777777" w:rsidR="009250E4" w:rsidRPr="00576F54" w:rsidRDefault="009250E4" w:rsidP="00A407D7">
      <w:pPr>
        <w:jc w:val="center"/>
        <w:rPr>
          <w:rFonts w:cs="Arial"/>
          <w:b/>
          <w:bCs/>
          <w:color w:val="000000" w:themeColor="text1"/>
          <w:szCs w:val="20"/>
        </w:rPr>
      </w:pPr>
    </w:p>
    <w:p w14:paraId="1CD7F95D" w14:textId="77777777" w:rsidR="009250E4" w:rsidRPr="00576F54" w:rsidRDefault="009250E4" w:rsidP="00A407D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THÔNG TIN CHUNG</w:t>
      </w:r>
    </w:p>
    <w:p w14:paraId="24863496" w14:textId="77777777" w:rsidR="009250E4" w:rsidRPr="00576F54" w:rsidRDefault="009250E4" w:rsidP="00A407D7">
      <w:pPr>
        <w:jc w:val="center"/>
        <w:rPr>
          <w:rFonts w:cs="Arial"/>
          <w:b/>
          <w:bCs/>
          <w:color w:val="000000" w:themeColor="text1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0"/>
        <w:gridCol w:w="4500"/>
      </w:tblGrid>
      <w:tr w:rsidR="009250E4" w:rsidRPr="00576F54" w14:paraId="51A7798E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C2320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Biển số: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FC6B26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Tình trạng phương tiện:</w:t>
            </w:r>
          </w:p>
        </w:tc>
      </w:tr>
      <w:tr w:rsidR="009250E4" w:rsidRPr="00576F54" w14:paraId="6C14912C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EF13E1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phương tiện: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DA69AB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Mã số VIN:</w:t>
            </w:r>
          </w:p>
        </w:tc>
      </w:tr>
      <w:tr w:rsidR="009250E4" w:rsidRPr="00576F54" w14:paraId="104EDE4B" w14:textId="77777777" w:rsidTr="00E67976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122CD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Sử dụng năng lượng sạch, năng lượng xanh, thân thiện môi trường: □</w:t>
            </w:r>
          </w:p>
        </w:tc>
      </w:tr>
      <w:tr w:rsidR="009250E4" w:rsidRPr="00576F54" w14:paraId="7DC2BA41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B2A0EA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Cho phép tự động hóa: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D3F74B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□Một phần/</w:t>
            </w:r>
            <w:r w:rsidRPr="00576F54">
              <w:rPr>
                <w:rFonts w:cs="Arial"/>
                <w:color w:val="000000" w:themeColor="text1"/>
                <w:szCs w:val="20"/>
                <w:lang w:val="en-US"/>
              </w:rPr>
              <w:t xml:space="preserve"> </w:t>
            </w:r>
            <w:r w:rsidRPr="00576F54">
              <w:rPr>
                <w:rFonts w:cs="Arial"/>
                <w:color w:val="000000" w:themeColor="text1"/>
                <w:szCs w:val="20"/>
              </w:rPr>
              <w:t>□ Toàn phần</w:t>
            </w:r>
          </w:p>
        </w:tc>
      </w:tr>
      <w:tr w:rsidR="009250E4" w:rsidRPr="00576F54" w14:paraId="1672E58E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7050CA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Nhãn hiệu/Tên thương mại: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D834EB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Mã kiểu loại:</w:t>
            </w:r>
          </w:p>
        </w:tc>
      </w:tr>
      <w:tr w:rsidR="009250E4" w:rsidRPr="00576F54" w14:paraId="0832BB48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DD2551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khung: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ED7F20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Vị trí:</w:t>
            </w:r>
          </w:p>
        </w:tc>
      </w:tr>
      <w:tr w:rsidR="009250E4" w:rsidRPr="00576F54" w14:paraId="3565FA3D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4765AB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Số động cơ: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14008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Vị trí:</w:t>
            </w:r>
          </w:p>
        </w:tc>
      </w:tr>
      <w:tr w:rsidR="009250E4" w:rsidRPr="00576F54" w14:paraId="173830AF" w14:textId="77777777" w:rsidTr="00E67976">
        <w:trPr>
          <w:trHeight w:val="20"/>
          <w:jc w:val="center"/>
        </w:trPr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3DC7E9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Năm sản xuất: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AEFA3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Nước sản xuất:</w:t>
            </w:r>
          </w:p>
        </w:tc>
      </w:tr>
    </w:tbl>
    <w:p w14:paraId="61B075C6" w14:textId="77777777" w:rsidR="009250E4" w:rsidRPr="00576F54" w:rsidRDefault="009250E4" w:rsidP="009B4251">
      <w:pPr>
        <w:rPr>
          <w:rFonts w:cs="Arial"/>
          <w:color w:val="000000" w:themeColor="text1"/>
          <w:szCs w:val="20"/>
        </w:rPr>
      </w:pPr>
    </w:p>
    <w:p w14:paraId="49A322B7" w14:textId="77777777" w:rsidR="009250E4" w:rsidRPr="00576F54" w:rsidRDefault="009250E4" w:rsidP="00A407D7">
      <w:pPr>
        <w:jc w:val="center"/>
        <w:rPr>
          <w:rFonts w:cs="Arial"/>
          <w:b/>
          <w:bCs/>
          <w:color w:val="000000" w:themeColor="text1"/>
          <w:szCs w:val="20"/>
        </w:rPr>
      </w:pPr>
      <w:r w:rsidRPr="00576F54">
        <w:rPr>
          <w:rFonts w:cs="Arial"/>
          <w:b/>
          <w:bCs/>
          <w:color w:val="000000" w:themeColor="text1"/>
          <w:szCs w:val="20"/>
        </w:rPr>
        <w:t>THÔNG SỐ KỸ THUẬT XE CƠ GIỚI</w:t>
      </w:r>
    </w:p>
    <w:p w14:paraId="1277B501" w14:textId="77777777" w:rsidR="009250E4" w:rsidRPr="00576F54" w:rsidRDefault="009250E4" w:rsidP="009B4251">
      <w:pPr>
        <w:rPr>
          <w:rFonts w:cs="Arial"/>
          <w:color w:val="000000" w:themeColor="text1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1912"/>
        <w:gridCol w:w="272"/>
        <w:gridCol w:w="2182"/>
        <w:gridCol w:w="2240"/>
      </w:tblGrid>
      <w:tr w:rsidR="009250E4" w:rsidRPr="00576F54" w14:paraId="42362114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6797C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Thông số kích thước, khối lượng cơ bản</w:t>
            </w:r>
          </w:p>
        </w:tc>
      </w:tr>
      <w:tr w:rsidR="009250E4" w:rsidRPr="00576F54" w14:paraId="27D3BB19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9FE52B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Kích thước bao (DxRxC) (mm):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27617C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Kích thước lòng/ bao thùng xe/ bao xi téc (mm):</w:t>
            </w:r>
          </w:p>
        </w:tc>
      </w:tr>
      <w:tr w:rsidR="009250E4" w:rsidRPr="00576F54" w14:paraId="69358832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BD7AE3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Công thức bánh xe: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2010EA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Vết bánh xe (mm):</w:t>
            </w:r>
          </w:p>
        </w:tc>
      </w:tr>
      <w:tr w:rsidR="009250E4" w:rsidRPr="00576F54" w14:paraId="53AE7AE6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B6CB6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Khoảng cách trục (mm):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A70033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 xml:space="preserve">Số người cho phép chở (ngồi/đứng/nằm): </w:t>
            </w:r>
          </w:p>
          <w:p w14:paraId="71BF51B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(không bao gồm người lái)</w:t>
            </w:r>
          </w:p>
        </w:tc>
      </w:tr>
      <w:tr w:rsidR="009250E4" w:rsidRPr="00576F54" w14:paraId="4259B74D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DA3FE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Khối lượng bản thân (kg):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792A5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Khối lượng kéo theo thiết kế/ cho phép lớn nhất (kg): /</w:t>
            </w:r>
          </w:p>
        </w:tc>
      </w:tr>
      <w:tr w:rsidR="009250E4" w:rsidRPr="00576F54" w14:paraId="6DFB121B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D9D633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Khối lượng hàng chuyên chở theo thiết kế/ cho phép lớn nhất (kg):</w:t>
            </w:r>
          </w:p>
        </w:tc>
      </w:tr>
      <w:tr w:rsidR="009250E4" w:rsidRPr="00576F54" w14:paraId="18A90E7F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F27CC2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Khối lượng toàn bộ theo thiết kế/ cho phép lớn nhất (kg) :</w:t>
            </w:r>
          </w:p>
        </w:tc>
      </w:tr>
      <w:tr w:rsidR="009250E4" w:rsidRPr="00576F54" w14:paraId="4CACC11B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9DE6D2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Động cơ đốt trong</w:t>
            </w:r>
          </w:p>
        </w:tc>
      </w:tr>
      <w:tr w:rsidR="009250E4" w:rsidRPr="00576F54" w14:paraId="5670B04C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791934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Ký hiệu: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C8A50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động cơ:</w:t>
            </w:r>
          </w:p>
        </w:tc>
      </w:tr>
      <w:tr w:rsidR="009250E4" w:rsidRPr="00576F54" w14:paraId="5065FB86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2845E0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nhiên liệu: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D7C49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Thể tích làm việc (cm</w:t>
            </w:r>
            <w:r w:rsidRPr="00576F54">
              <w:rPr>
                <w:rFonts w:cs="Arial"/>
                <w:color w:val="000000" w:themeColor="text1"/>
                <w:szCs w:val="20"/>
                <w:vertAlign w:val="superscript"/>
              </w:rPr>
              <w:t>3</w:t>
            </w:r>
            <w:r w:rsidRPr="00576F54">
              <w:rPr>
                <w:rFonts w:cs="Arial"/>
                <w:color w:val="000000" w:themeColor="text1"/>
                <w:szCs w:val="20"/>
              </w:rPr>
              <w:t>):</w:t>
            </w:r>
          </w:p>
        </w:tc>
      </w:tr>
      <w:tr w:rsidR="009250E4" w:rsidRPr="00576F54" w14:paraId="312AAAC6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6F190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Xe Hybrid:</w:t>
            </w:r>
          </w:p>
          <w:p w14:paraId="081FD0C0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□ Có sạc ngoài / □ Không có sạc ngoài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981A02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Mô men xoắn lớn nhất/ Tốc độ quay (N.m/rpm):    /</w:t>
            </w:r>
          </w:p>
        </w:tc>
      </w:tr>
      <w:tr w:rsidR="009250E4" w:rsidRPr="00576F54" w14:paraId="40269FB4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644EC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Công suất lớn nhất/Tốc độ quay (kW/rpm):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EE727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250E4" w:rsidRPr="00576F54" w14:paraId="66753182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9A2BF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Động cơ điện</w:t>
            </w:r>
          </w:p>
        </w:tc>
      </w:tr>
      <w:tr w:rsidR="009250E4" w:rsidRPr="00576F54" w14:paraId="0426307E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F923F1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Ký hiệu: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E4949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động cơ:</w:t>
            </w:r>
          </w:p>
        </w:tc>
      </w:tr>
      <w:tr w:rsidR="009250E4" w:rsidRPr="00576F54" w14:paraId="1B8F8368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F0300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Công suất lớn nhất của động cơ điện (kW):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C2FDC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ắc quy/điện áp-dung lượng (V-kWh):</w:t>
            </w:r>
          </w:p>
        </w:tc>
      </w:tr>
      <w:tr w:rsidR="009250E4" w:rsidRPr="00576F54" w14:paraId="7DEB1AE0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B0EFC4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Hệ thống truyền lực</w:t>
            </w:r>
          </w:p>
        </w:tc>
      </w:tr>
      <w:tr w:rsidR="009250E4" w:rsidRPr="00576F54" w14:paraId="598D61B9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2FA23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Kiểu ly hợp: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F2E6CF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Dẫn động ly hợp:</w:t>
            </w:r>
          </w:p>
        </w:tc>
      </w:tr>
      <w:tr w:rsidR="009250E4" w:rsidRPr="00576F54" w14:paraId="785ADE2D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EADDD6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Kiểu hộp số chính:</w:t>
            </w:r>
            <w:r w:rsidRPr="00576F54">
              <w:rPr>
                <w:rFonts w:cs="Arial"/>
                <w:color w:val="000000" w:themeColor="text1"/>
                <w:szCs w:val="20"/>
              </w:rPr>
              <w:tab/>
              <w:t>Số cấp tiến: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4D163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Có hộp số phụ:</w:t>
            </w:r>
            <w:r w:rsidRPr="00576F54">
              <w:rPr>
                <w:rFonts w:cs="Arial"/>
                <w:color w:val="000000" w:themeColor="text1"/>
                <w:szCs w:val="20"/>
              </w:rPr>
              <w:tab/>
              <w:t>Số cấp tiến:</w:t>
            </w:r>
          </w:p>
        </w:tc>
      </w:tr>
      <w:tr w:rsidR="009250E4" w:rsidRPr="00576F54" w14:paraId="582F76E6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0A512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Trục dẫn hướng: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D7C86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Trục chủ động:</w:t>
            </w:r>
          </w:p>
        </w:tc>
      </w:tr>
      <w:tr w:rsidR="009250E4" w:rsidRPr="00576F54" w14:paraId="53AB3C3E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F135D7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Hệ thống lái</w:t>
            </w:r>
          </w:p>
        </w:tc>
      </w:tr>
      <w:tr w:rsidR="009250E4" w:rsidRPr="00576F54" w14:paraId="1F75FD0A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2E6C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Kiểu cơ cấu lái: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CC0203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Kiểu dẫn động:</w:t>
            </w:r>
          </w:p>
        </w:tc>
      </w:tr>
      <w:tr w:rsidR="009250E4" w:rsidRPr="00576F54" w14:paraId="21E11A2D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793B35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Hệ thống phanh</w:t>
            </w:r>
          </w:p>
        </w:tc>
      </w:tr>
      <w:tr w:rsidR="009250E4" w:rsidRPr="00576F54" w14:paraId="79C0A7B0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B5F37C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Cơ cấu phanh: (trục 1, trục 2, ...)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4AAC4D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Kiểu dẫn động phanh chính:</w:t>
            </w:r>
          </w:p>
        </w:tc>
      </w:tr>
      <w:tr w:rsidR="009250E4" w:rsidRPr="00576F54" w14:paraId="77F852BC" w14:textId="77777777" w:rsidTr="00E67976">
        <w:trPr>
          <w:trHeight w:val="20"/>
          <w:jc w:val="center"/>
        </w:trPr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EE0119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phanh đỗ:</w:t>
            </w:r>
          </w:p>
        </w:tc>
        <w:tc>
          <w:tcPr>
            <w:tcW w:w="26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AD0728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Loại phanh bổ trợ:</w:t>
            </w:r>
          </w:p>
        </w:tc>
      </w:tr>
      <w:tr w:rsidR="009250E4" w:rsidRPr="00576F54" w14:paraId="4708E1BD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8AE1E6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Thông tin các trục</w:t>
            </w:r>
          </w:p>
        </w:tc>
      </w:tr>
      <w:tr w:rsidR="009250E4" w:rsidRPr="00576F54" w14:paraId="26E2B046" w14:textId="77777777" w:rsidTr="00E67976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8D771" w14:textId="77777777" w:rsidR="009250E4" w:rsidRPr="00576F54" w:rsidRDefault="009250E4" w:rsidP="00A407D7">
            <w:pPr>
              <w:jc w:val="center"/>
              <w:rPr>
                <w:rFonts w:cs="Arial"/>
                <w:b/>
                <w:iCs/>
                <w:color w:val="000000" w:themeColor="text1"/>
                <w:szCs w:val="20"/>
                <w:lang w:val="en-US"/>
              </w:rPr>
            </w:pPr>
            <w:r w:rsidRPr="00576F54">
              <w:rPr>
                <w:rFonts w:cs="Arial"/>
                <w:b/>
                <w:iCs/>
                <w:color w:val="000000" w:themeColor="text1"/>
                <w:szCs w:val="20"/>
                <w:lang w:val="en-US"/>
              </w:rPr>
              <w:t>Kiểu treo</w:t>
            </w: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DE457" w14:textId="77777777" w:rsidR="009250E4" w:rsidRPr="00576F54" w:rsidRDefault="009250E4" w:rsidP="00A407D7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>Kiểu giảm chấn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DB2BA" w14:textId="77777777" w:rsidR="009250E4" w:rsidRPr="00576F54" w:rsidRDefault="009250E4" w:rsidP="00A407D7">
            <w:pPr>
              <w:jc w:val="center"/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  <w:lang w:val="en-US"/>
              </w:rPr>
              <w:t>Số lốp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E4A3C" w14:textId="77777777" w:rsidR="009250E4" w:rsidRPr="00576F54" w:rsidRDefault="009250E4" w:rsidP="00A407D7">
            <w:pPr>
              <w:jc w:val="center"/>
              <w:rPr>
                <w:rFonts w:cs="Arial"/>
                <w:b/>
                <w:iCs/>
                <w:color w:val="000000" w:themeColor="text1"/>
                <w:szCs w:val="20"/>
                <w:lang w:val="en-US"/>
              </w:rPr>
            </w:pPr>
            <w:r w:rsidRPr="00576F54">
              <w:rPr>
                <w:rFonts w:cs="Arial"/>
                <w:b/>
                <w:iCs/>
                <w:color w:val="000000" w:themeColor="text1"/>
                <w:szCs w:val="20"/>
                <w:lang w:val="en-US"/>
              </w:rPr>
              <w:t>Cỡ lốp</w:t>
            </w:r>
          </w:p>
        </w:tc>
      </w:tr>
      <w:tr w:rsidR="009250E4" w:rsidRPr="00576F54" w14:paraId="1370D99B" w14:textId="77777777" w:rsidTr="00E67976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1240D" w14:textId="77777777" w:rsidR="009250E4" w:rsidRPr="00576F54" w:rsidRDefault="009250E4" w:rsidP="00A407D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F086" w14:textId="77777777" w:rsidR="009250E4" w:rsidRPr="00576F54" w:rsidRDefault="009250E4" w:rsidP="00A407D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80A70" w14:textId="77777777" w:rsidR="009250E4" w:rsidRPr="00576F54" w:rsidRDefault="009250E4" w:rsidP="00A407D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548A6" w14:textId="77777777" w:rsidR="009250E4" w:rsidRPr="00576F54" w:rsidRDefault="009250E4" w:rsidP="00A407D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250E4" w:rsidRPr="00576F54" w14:paraId="0DD31BD1" w14:textId="77777777" w:rsidTr="00E67976">
        <w:trPr>
          <w:trHeight w:val="2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8C5DB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1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B4564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1D749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CC9B6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250E4" w:rsidRPr="00576F54" w14:paraId="6121FB93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DEEC73" w14:textId="77777777" w:rsidR="009250E4" w:rsidRPr="00576F54" w:rsidRDefault="009250E4" w:rsidP="009B4251">
            <w:pPr>
              <w:rPr>
                <w:rFonts w:cs="Arial"/>
                <w:i/>
                <w:iCs/>
                <w:color w:val="000000" w:themeColor="text1"/>
                <w:szCs w:val="20"/>
              </w:rPr>
            </w:pPr>
            <w:r w:rsidRPr="00576F54">
              <w:rPr>
                <w:rFonts w:cs="Arial"/>
                <w:b/>
                <w:bCs/>
                <w:color w:val="000000" w:themeColor="text1"/>
                <w:szCs w:val="20"/>
              </w:rPr>
              <w:t>Thiết bị đặc trưng:</w:t>
            </w:r>
          </w:p>
        </w:tc>
      </w:tr>
      <w:tr w:rsidR="009250E4" w:rsidRPr="00576F54" w14:paraId="46104A92" w14:textId="77777777" w:rsidTr="00E67976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D23B8" w14:textId="77777777" w:rsidR="009250E4" w:rsidRPr="00576F54" w:rsidRDefault="009250E4" w:rsidP="009B4251">
            <w:pPr>
              <w:rPr>
                <w:rFonts w:cs="Arial"/>
                <w:color w:val="000000" w:themeColor="text1"/>
                <w:szCs w:val="20"/>
              </w:rPr>
            </w:pPr>
            <w:r w:rsidRPr="00576F54">
              <w:rPr>
                <w:rFonts w:cs="Arial"/>
                <w:color w:val="000000" w:themeColor="text1"/>
                <w:szCs w:val="20"/>
              </w:rPr>
              <w:t>(Mô tả thiết bị đặc trưng nếu có)</w:t>
            </w:r>
          </w:p>
        </w:tc>
      </w:tr>
    </w:tbl>
    <w:p w14:paraId="7A099F46" w14:textId="77777777" w:rsidR="009250E4" w:rsidRPr="00576F54" w:rsidRDefault="009250E4" w:rsidP="009B4251">
      <w:pPr>
        <w:rPr>
          <w:rFonts w:cs="Arial"/>
          <w:color w:val="000000" w:themeColor="text1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9250E4" w:rsidRPr="00576F54" w14:paraId="35478862" w14:textId="77777777" w:rsidTr="00E67976">
        <w:tc>
          <w:tcPr>
            <w:tcW w:w="2500" w:type="pct"/>
            <w:hideMark/>
          </w:tcPr>
          <w:p w14:paraId="5E303145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9DF132F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Đăng kiểm viên</w:t>
            </w:r>
          </w:p>
          <w:p w14:paraId="7DEFDA39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và ghi rõ họ tên)</w:t>
            </w:r>
          </w:p>
        </w:tc>
        <w:tc>
          <w:tcPr>
            <w:tcW w:w="2500" w:type="pct"/>
            <w:hideMark/>
          </w:tcPr>
          <w:p w14:paraId="7593A920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…….., ngày ...</w:t>
            </w:r>
            <w:r w:rsidRPr="00576F5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tháng... năm ...</w:t>
            </w:r>
          </w:p>
          <w:p w14:paraId="3CCC2A89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Đại diện cơ sở đăng kiểm</w:t>
            </w:r>
          </w:p>
          <w:p w14:paraId="7F88919F" w14:textId="77777777" w:rsidR="009250E4" w:rsidRPr="00576F54" w:rsidRDefault="009250E4" w:rsidP="00A407D7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(ký </w:t>
            </w: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và</w:t>
            </w:r>
            <w:r w:rsidRPr="00576F54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đóng dấu)</w:t>
            </w:r>
          </w:p>
        </w:tc>
      </w:tr>
    </w:tbl>
    <w:p w14:paraId="1447E8C0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0E4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250E4"/>
    <w:rsid w:val="009507A3"/>
    <w:rsid w:val="009A1A69"/>
    <w:rsid w:val="009C4B7D"/>
    <w:rsid w:val="009E4351"/>
    <w:rsid w:val="00A95913"/>
    <w:rsid w:val="00AF1A6A"/>
    <w:rsid w:val="00B20152"/>
    <w:rsid w:val="00B44C78"/>
    <w:rsid w:val="00BB7D4C"/>
    <w:rsid w:val="00C472C9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34C27"/>
  <w15:chartTrackingRefBased/>
  <w15:docId w15:val="{254778DF-4E36-4CE9-8D1E-DA263790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0E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50E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50E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50E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50E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50E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50E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5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5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0E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50E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50E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50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50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50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50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5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5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50E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50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50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5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5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50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5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50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50E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250E4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2025-09-30T03:48:00Z</dcterms:modified>
</cp:coreProperties>
</file>